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EF" w:rsidRDefault="00505DEF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DEF" w:rsidRPr="001F65B3" w:rsidRDefault="00505DEF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505DEF" w:rsidRPr="001F65B3" w:rsidRDefault="00505DEF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505DEF" w:rsidRPr="001F65B3" w:rsidRDefault="00505DEF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505DEF" w:rsidRPr="001F65B3" w:rsidRDefault="00505DEF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505DEF" w:rsidRPr="001F65B3" w:rsidRDefault="00505DEF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05DEF" w:rsidRPr="001F65B3" w:rsidRDefault="00505DEF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5DEF" w:rsidRPr="001F65B3" w:rsidRDefault="00505DEF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05DEF" w:rsidRDefault="00505DEF" w:rsidP="00E72510">
      <w:pPr>
        <w:rPr>
          <w:bCs/>
          <w:sz w:val="28"/>
          <w:szCs w:val="28"/>
        </w:rPr>
      </w:pPr>
    </w:p>
    <w:p w:rsidR="00505DEF" w:rsidRPr="00316174" w:rsidRDefault="00505DEF" w:rsidP="00E72510">
      <w:pPr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31.03</w:t>
      </w:r>
      <w:r w:rsidRPr="00316174">
        <w:rPr>
          <w:rFonts w:ascii="Times New Roman" w:hAnsi="Times New Roman"/>
          <w:bCs/>
          <w:sz w:val="28"/>
          <w:szCs w:val="28"/>
        </w:rPr>
        <w:t>.2022</w:t>
      </w:r>
      <w:r w:rsidRPr="00316174">
        <w:rPr>
          <w:rFonts w:ascii="Times New Roman" w:hAnsi="Times New Roman"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</w:t>
      </w:r>
      <w:r w:rsidRPr="00316174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                  </w:t>
      </w:r>
      <w:r w:rsidRPr="001F65B3">
        <w:rPr>
          <w:rFonts w:ascii="Times New Roman" w:hAnsi="Times New Roman"/>
          <w:bCs/>
          <w:sz w:val="28"/>
          <w:szCs w:val="28"/>
        </w:rPr>
        <w:t xml:space="preserve">п. Кедровый </w:t>
      </w:r>
    </w:p>
    <w:p w:rsidR="00505DEF" w:rsidRDefault="00505DEF" w:rsidP="00E72510">
      <w:pPr>
        <w:spacing w:after="0"/>
        <w:rPr>
          <w:rFonts w:ascii="Times New Roman" w:hAnsi="Times New Roman"/>
          <w:sz w:val="28"/>
          <w:szCs w:val="28"/>
        </w:rPr>
      </w:pPr>
    </w:p>
    <w:p w:rsidR="00505DEF" w:rsidRDefault="00505DEF" w:rsidP="00E7251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</w:t>
      </w:r>
    </w:p>
    <w:p w:rsidR="00505DEF" w:rsidRDefault="00505DEF" w:rsidP="00E7251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постоянных комиссиях Совета </w:t>
      </w:r>
    </w:p>
    <w:p w:rsidR="00505DEF" w:rsidRDefault="00505DEF" w:rsidP="00E7251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505DEF" w:rsidRDefault="00505DEF" w:rsidP="00E7251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</w:t>
      </w:r>
    </w:p>
    <w:p w:rsidR="00505DEF" w:rsidRDefault="00505DEF" w:rsidP="002E335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обеспечения депутатской деятельности Совета депутатов сельского поселения Кедровый, на основании </w:t>
      </w:r>
      <w:hyperlink r:id="rId7" w:history="1">
        <w:r w:rsidRPr="003E12FC">
          <w:rPr>
            <w:rFonts w:ascii="Times New Roman" w:hAnsi="Times New Roman"/>
            <w:sz w:val="28"/>
            <w:szCs w:val="28"/>
          </w:rPr>
          <w:t>части 1 статьи 4</w:t>
        </w:r>
      </w:hyperlink>
      <w:r w:rsidRPr="003E12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статей 15 - 20 Регламента Совета депутатов сельского поселения Кедровый, утвержденного решением Совета депутатов сельского поселения Кедровый от 05.06.2019 № 20 «О регламенте Совета депутатов сельского поселения Кедровый»,</w:t>
      </w:r>
    </w:p>
    <w:p w:rsidR="00505DEF" w:rsidRDefault="00505DEF" w:rsidP="002E335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505DEF" w:rsidRDefault="00505DEF" w:rsidP="002E3351">
      <w:pPr>
        <w:spacing w:after="0"/>
        <w:ind w:left="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505DEF" w:rsidRDefault="00505DEF" w:rsidP="002E3351">
      <w:pPr>
        <w:spacing w:after="0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505DEF" w:rsidRDefault="00505DEF" w:rsidP="002E3351">
      <w:pPr>
        <w:spacing w:after="0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РЕШИЛ:</w:t>
      </w:r>
    </w:p>
    <w:p w:rsidR="00505DEF" w:rsidRDefault="00505DEF" w:rsidP="002E335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505DEF" w:rsidRDefault="00505DEF" w:rsidP="00F44EE9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8" w:history="1">
        <w:r w:rsidRPr="00D06C59">
          <w:rPr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постоянных комиссиях Совета депутатов сельского поселения Кедровый согласно приложению к настоящему решению.</w:t>
      </w:r>
    </w:p>
    <w:p w:rsidR="00505DEF" w:rsidRDefault="00505DEF" w:rsidP="00F44EE9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решения Совета депутатов сельского поселения Кедровый:</w:t>
      </w:r>
    </w:p>
    <w:p w:rsidR="00505DEF" w:rsidRDefault="00505DEF" w:rsidP="00F44EE9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24.12.2008 № 42 «Об утверждении Положения о постоянной комиссии по бюджету, налогам и финансам (планово-бюджетная комиссия) Совета депутатов МОСП Кедровый»;</w:t>
      </w:r>
    </w:p>
    <w:p w:rsidR="00505DEF" w:rsidRDefault="00505DEF" w:rsidP="00F44EE9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24.12.2008 № 43 «Об утверждении Положения о постоянной комиссии Совета депутатов МОСП Кедровый по вопросам социального развития МОСП Кедровый»;</w:t>
      </w:r>
    </w:p>
    <w:p w:rsidR="00505DEF" w:rsidRDefault="00505DEF" w:rsidP="00F44EE9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24.12.2008 № 44 «Об утверждении Положения о мандатной комиссии Совета депутатов МОСП Кедровый».</w:t>
      </w:r>
    </w:p>
    <w:p w:rsidR="00505DEF" w:rsidRDefault="00505DEF" w:rsidP="00F44EE9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44EE9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(обнародованию).</w:t>
      </w:r>
    </w:p>
    <w:p w:rsidR="00505DEF" w:rsidRDefault="00505DEF" w:rsidP="00F44EE9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505DEF" w:rsidRPr="00471C20" w:rsidRDefault="00505DEF" w:rsidP="00E7251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505DEF" w:rsidRDefault="00505DEF" w:rsidP="00E7251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</w:p>
    <w:p w:rsidR="00505DEF" w:rsidRPr="00471C20" w:rsidRDefault="00505DEF" w:rsidP="00E7251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М.В. Чернышев</w:t>
      </w:r>
    </w:p>
    <w:p w:rsidR="00505DEF" w:rsidRDefault="00505DEF" w:rsidP="002E3351">
      <w:pPr>
        <w:spacing w:after="0"/>
        <w:ind w:left="567" w:firstLine="709"/>
        <w:jc w:val="right"/>
        <w:rPr>
          <w:rFonts w:ascii="Times New Roman" w:hAnsi="Times New Roman"/>
          <w:sz w:val="28"/>
          <w:szCs w:val="28"/>
        </w:rPr>
      </w:pPr>
    </w:p>
    <w:p w:rsidR="00505DEF" w:rsidRDefault="00505DEF" w:rsidP="002E3351">
      <w:pPr>
        <w:spacing w:after="0"/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05DEF" w:rsidRDefault="00505DEF" w:rsidP="002E3351">
      <w:pPr>
        <w:spacing w:after="0"/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05DEF" w:rsidRDefault="00505DEF" w:rsidP="002E3351">
      <w:pPr>
        <w:spacing w:after="0"/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505DEF" w:rsidRDefault="00505DEF" w:rsidP="002E3351">
      <w:pPr>
        <w:spacing w:after="0"/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31.03.2022 № 17</w:t>
      </w:r>
    </w:p>
    <w:p w:rsidR="00505DEF" w:rsidRDefault="00505DEF" w:rsidP="002E335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0"/>
          <w:szCs w:val="20"/>
        </w:rPr>
      </w:pP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Arial" w:hAnsi="Arial" w:cs="Arial"/>
          <w:sz w:val="20"/>
          <w:szCs w:val="20"/>
        </w:rPr>
      </w:pPr>
    </w:p>
    <w:p w:rsidR="00505DEF" w:rsidRPr="006D7FF7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D7FF7">
        <w:rPr>
          <w:rFonts w:ascii="Times New Roman" w:hAnsi="Times New Roman"/>
          <w:sz w:val="28"/>
          <w:szCs w:val="28"/>
        </w:rPr>
        <w:t>Положение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</w:t>
      </w:r>
      <w:r w:rsidRPr="006D7FF7">
        <w:rPr>
          <w:rFonts w:ascii="Times New Roman" w:hAnsi="Times New Roman"/>
          <w:sz w:val="28"/>
          <w:szCs w:val="28"/>
        </w:rPr>
        <w:t xml:space="preserve"> постоянных комиссиях Совета депутатов сельского </w:t>
      </w:r>
    </w:p>
    <w:p w:rsidR="00505DEF" w:rsidRPr="006D7FF7" w:rsidRDefault="00505DEF" w:rsidP="009904DE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D7FF7">
        <w:rPr>
          <w:rFonts w:ascii="Times New Roman" w:hAnsi="Times New Roman"/>
          <w:sz w:val="28"/>
          <w:szCs w:val="28"/>
        </w:rPr>
        <w:t>поселения Кедровый</w:t>
      </w:r>
    </w:p>
    <w:p w:rsidR="00505DEF" w:rsidRPr="006D7FF7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5DEF" w:rsidRPr="006D7FF7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outlineLvl w:val="1"/>
        <w:rPr>
          <w:rFonts w:ascii="Times New Roman" w:hAnsi="Times New Roman"/>
          <w:sz w:val="28"/>
          <w:szCs w:val="28"/>
        </w:rPr>
      </w:pPr>
      <w:r w:rsidRPr="006D7FF7">
        <w:rPr>
          <w:rFonts w:ascii="Times New Roman" w:hAnsi="Times New Roman"/>
          <w:sz w:val="28"/>
          <w:szCs w:val="28"/>
        </w:rPr>
        <w:t>Статья 1. Общие положения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Arial" w:hAnsi="Arial" w:cs="Arial"/>
          <w:sz w:val="20"/>
          <w:szCs w:val="20"/>
        </w:rPr>
      </w:pP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1. Постоянные комиссии (далее по тексту - Комиссии) являются постоянно действующими органами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Кедровый</w:t>
      </w:r>
      <w:r w:rsidRPr="007765BD">
        <w:rPr>
          <w:rFonts w:ascii="Times New Roman" w:hAnsi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/>
          <w:sz w:val="28"/>
          <w:szCs w:val="28"/>
        </w:rPr>
        <w:t>–</w:t>
      </w:r>
      <w:r w:rsidRPr="00776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7765BD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7765BD">
        <w:rPr>
          <w:rFonts w:ascii="Times New Roman" w:hAnsi="Times New Roman"/>
          <w:sz w:val="28"/>
          <w:szCs w:val="28"/>
        </w:rPr>
        <w:t>подотчетны.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2. Комиссии созданы для осуществления подготовки и предварительного рассмотрения вопросов, </w:t>
      </w:r>
      <w:r>
        <w:rPr>
          <w:rFonts w:ascii="Times New Roman" w:hAnsi="Times New Roman"/>
          <w:sz w:val="28"/>
          <w:szCs w:val="28"/>
        </w:rPr>
        <w:t>принятие решений по которым отнесено к компетенции Совета депутатов</w:t>
      </w:r>
      <w:r w:rsidRPr="007765BD">
        <w:rPr>
          <w:rFonts w:ascii="Times New Roman" w:hAnsi="Times New Roman"/>
          <w:sz w:val="28"/>
          <w:szCs w:val="28"/>
        </w:rPr>
        <w:t>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3. В своей деятельности Комиссии руководствуются федеральным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7765BD">
        <w:rPr>
          <w:rFonts w:ascii="Times New Roman" w:hAnsi="Times New Roman"/>
          <w:sz w:val="28"/>
          <w:szCs w:val="28"/>
        </w:rPr>
        <w:t xml:space="preserve">Ханты-Мансийского автономного округа - Югры,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Кедровый, иными </w:t>
      </w:r>
      <w:r w:rsidRPr="007765BD">
        <w:rPr>
          <w:rFonts w:ascii="Times New Roman" w:hAnsi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7765BD">
        <w:rPr>
          <w:rFonts w:ascii="Times New Roman" w:hAnsi="Times New Roman"/>
          <w:sz w:val="28"/>
          <w:szCs w:val="28"/>
        </w:rPr>
        <w:t>.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4. Деятельность Комиссий основывается на принципах законности, коллегиальности и ответственности за принимаемые решения.</w:t>
      </w:r>
    </w:p>
    <w:p w:rsidR="00505DEF" w:rsidRPr="004601DC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5. Материально-техническое, правовое, информационное и иное обеспечение деятельности Комиссий осуществляется </w:t>
      </w:r>
      <w:r w:rsidRPr="004601DC">
        <w:rPr>
          <w:rFonts w:ascii="Times New Roman" w:hAnsi="Times New Roman"/>
          <w:sz w:val="28"/>
          <w:szCs w:val="28"/>
        </w:rPr>
        <w:t>администрацией сельского поселения Кедровый.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6. В</w:t>
      </w:r>
      <w:r>
        <w:rPr>
          <w:rFonts w:ascii="Times New Roman" w:hAnsi="Times New Roman"/>
          <w:sz w:val="28"/>
          <w:szCs w:val="28"/>
        </w:rPr>
        <w:t xml:space="preserve"> структуру Совета депутатов</w:t>
      </w:r>
      <w:r w:rsidRPr="00776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входят</w:t>
      </w:r>
      <w:r w:rsidRPr="007765BD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1) постоянная планово-бюджетная комиссия;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2) постоянная комиссия по вопросам строительства, ЖКХ, транспорта и связи;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5BD">
        <w:rPr>
          <w:rFonts w:ascii="Times New Roman" w:hAnsi="Times New Roman"/>
          <w:sz w:val="28"/>
          <w:szCs w:val="28"/>
        </w:rPr>
        <w:t>постоянная комиссия по социальн</w:t>
      </w:r>
      <w:r>
        <w:rPr>
          <w:rFonts w:ascii="Times New Roman" w:hAnsi="Times New Roman"/>
          <w:sz w:val="28"/>
          <w:szCs w:val="28"/>
        </w:rPr>
        <w:t>ым</w:t>
      </w:r>
      <w:r w:rsidRPr="007765BD">
        <w:rPr>
          <w:rFonts w:ascii="Times New Roman" w:hAnsi="Times New Roman"/>
          <w:sz w:val="28"/>
          <w:szCs w:val="28"/>
        </w:rPr>
        <w:t xml:space="preserve">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Комиссии рассматривают вопросы по направлениям их деятельности, указанным в статье 2 настоящего Положения. 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Вопросы, не охваченные предметом деятельности отдельной комиссии, рассматриваются на совместных заседаниях Комиссий.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outlineLvl w:val="1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Статья 2. Направления деятельности Комиссий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505DEF" w:rsidRPr="00C62FA5" w:rsidRDefault="00505DEF" w:rsidP="00E725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компетенции п</w:t>
      </w:r>
      <w:r w:rsidRPr="00C62FA5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Pr="00C62FA5">
        <w:rPr>
          <w:rFonts w:ascii="Times New Roman" w:hAnsi="Times New Roman"/>
          <w:sz w:val="28"/>
          <w:szCs w:val="28"/>
        </w:rPr>
        <w:t xml:space="preserve"> планово-бюджетн</w:t>
      </w:r>
      <w:r>
        <w:rPr>
          <w:rFonts w:ascii="Times New Roman" w:hAnsi="Times New Roman"/>
          <w:sz w:val="28"/>
          <w:szCs w:val="28"/>
        </w:rPr>
        <w:t>ой</w:t>
      </w:r>
      <w:r w:rsidRPr="00C62FA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C62F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относятся</w:t>
      </w:r>
      <w:r w:rsidRPr="00C62FA5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</w:t>
      </w:r>
      <w:r w:rsidRPr="00C62FA5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C62FA5">
        <w:rPr>
          <w:rFonts w:ascii="Times New Roman" w:hAnsi="Times New Roman"/>
          <w:sz w:val="28"/>
          <w:szCs w:val="28"/>
        </w:rPr>
        <w:t>:</w:t>
      </w:r>
    </w:p>
    <w:p w:rsidR="00505DEF" w:rsidRPr="00A73A47" w:rsidRDefault="00505DEF" w:rsidP="00E72510">
      <w:pPr>
        <w:pStyle w:val="ListParagraph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73A47">
        <w:rPr>
          <w:rFonts w:ascii="Times New Roman" w:hAnsi="Times New Roman"/>
          <w:sz w:val="28"/>
          <w:szCs w:val="28"/>
        </w:rPr>
        <w:t>формирование, утверждение, исполнение бюджета сельского поселения Кедровый, контроль за исполнением данного бюджета;</w:t>
      </w:r>
    </w:p>
    <w:p w:rsidR="00505DEF" w:rsidRPr="00A73A47" w:rsidRDefault="00505DEF" w:rsidP="00E72510">
      <w:pPr>
        <w:pStyle w:val="ListParagraph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73A47">
        <w:rPr>
          <w:rFonts w:ascii="Times New Roman" w:hAnsi="Times New Roman"/>
          <w:sz w:val="28"/>
          <w:szCs w:val="28"/>
        </w:rPr>
        <w:t>установление, изменение и отмена местных налогов и сборов в сельском поселении Кедровый;</w:t>
      </w:r>
    </w:p>
    <w:p w:rsidR="00505DEF" w:rsidRPr="00C62FA5" w:rsidRDefault="00505DEF" w:rsidP="00E7251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3) в</w:t>
      </w:r>
      <w:r w:rsidRPr="00C62FA5">
        <w:rPr>
          <w:rFonts w:ascii="Times New Roman" w:hAnsi="Times New Roman"/>
          <w:sz w:val="28"/>
          <w:szCs w:val="28"/>
        </w:rPr>
        <w:t>ладение, пользование и распоряжение имуществом, находящимся в муниципальной собственности</w:t>
      </w:r>
      <w:r w:rsidRPr="00A73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2FA5">
        <w:rPr>
          <w:rFonts w:ascii="Times New Roman" w:hAnsi="Times New Roman"/>
          <w:sz w:val="28"/>
          <w:szCs w:val="28"/>
        </w:rPr>
        <w:t>Кедровый;</w:t>
      </w:r>
    </w:p>
    <w:p w:rsidR="00505DEF" w:rsidRDefault="00505DEF" w:rsidP="00E7251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505DEF" w:rsidRPr="00C62FA5" w:rsidRDefault="00505DEF" w:rsidP="00E7251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62FA5">
        <w:rPr>
          <w:rFonts w:ascii="Times New Roman" w:hAnsi="Times New Roman"/>
          <w:sz w:val="28"/>
          <w:szCs w:val="28"/>
        </w:rPr>
        <w:t xml:space="preserve">выравнивание уровня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2FA5">
        <w:rPr>
          <w:rFonts w:ascii="Times New Roman" w:hAnsi="Times New Roman"/>
          <w:sz w:val="28"/>
          <w:szCs w:val="28"/>
        </w:rPr>
        <w:t>Кедровый за счет средств</w:t>
      </w:r>
      <w:r>
        <w:rPr>
          <w:rFonts w:ascii="Times New Roman" w:hAnsi="Times New Roman"/>
          <w:sz w:val="28"/>
          <w:szCs w:val="28"/>
        </w:rPr>
        <w:t xml:space="preserve"> бюджета Ханты-Мансийского района</w:t>
      </w:r>
      <w:r w:rsidRPr="00C62FA5">
        <w:rPr>
          <w:rFonts w:ascii="Times New Roman" w:hAnsi="Times New Roman"/>
          <w:sz w:val="28"/>
          <w:szCs w:val="28"/>
        </w:rPr>
        <w:t>;</w:t>
      </w:r>
    </w:p>
    <w:p w:rsidR="00505DEF" w:rsidRPr="00C62FA5" w:rsidRDefault="00505DEF" w:rsidP="00E7251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62FA5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планов и программ развития сельского поселения Кедровый в пределах компетенции планово-бюджетной комиссии</w:t>
      </w:r>
      <w:r w:rsidRPr="00C62FA5">
        <w:rPr>
          <w:rFonts w:ascii="Times New Roman" w:hAnsi="Times New Roman"/>
          <w:sz w:val="28"/>
          <w:szCs w:val="28"/>
        </w:rPr>
        <w:t>;</w:t>
      </w:r>
    </w:p>
    <w:p w:rsidR="00505DEF" w:rsidRDefault="00505DEF" w:rsidP="00E7251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C62FA5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вопросы</w:t>
      </w:r>
      <w:r w:rsidRPr="00C62FA5">
        <w:rPr>
          <w:rFonts w:ascii="Times New Roman" w:hAnsi="Times New Roman"/>
          <w:sz w:val="28"/>
          <w:szCs w:val="28"/>
        </w:rPr>
        <w:t xml:space="preserve">, отнесенные Советом депутатов к ведению </w:t>
      </w:r>
      <w:r>
        <w:rPr>
          <w:rFonts w:ascii="Times New Roman" w:hAnsi="Times New Roman"/>
          <w:sz w:val="28"/>
          <w:szCs w:val="28"/>
        </w:rPr>
        <w:t>планово-бюджетной комиссии</w:t>
      </w:r>
      <w:r w:rsidRPr="00C62FA5">
        <w:rPr>
          <w:rFonts w:ascii="Times New Roman" w:hAnsi="Times New Roman"/>
          <w:sz w:val="28"/>
          <w:szCs w:val="28"/>
        </w:rPr>
        <w:t>.</w:t>
      </w:r>
    </w:p>
    <w:p w:rsidR="00505DEF" w:rsidRDefault="00505DEF" w:rsidP="00E72510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65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компетенции п</w:t>
      </w:r>
      <w:r w:rsidRPr="007765BD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Pr="007765B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765BD">
        <w:rPr>
          <w:rFonts w:ascii="Times New Roman" w:hAnsi="Times New Roman"/>
          <w:sz w:val="28"/>
          <w:szCs w:val="28"/>
        </w:rPr>
        <w:t xml:space="preserve"> по вопросам строительства, ЖКХ, транспорта и связи </w:t>
      </w:r>
      <w:r>
        <w:rPr>
          <w:rFonts w:ascii="Times New Roman" w:hAnsi="Times New Roman"/>
          <w:sz w:val="28"/>
          <w:szCs w:val="28"/>
        </w:rPr>
        <w:t xml:space="preserve">относятся </w:t>
      </w:r>
      <w:r w:rsidRPr="007765BD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</w:t>
      </w:r>
      <w:r w:rsidRPr="007765B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7765BD">
        <w:rPr>
          <w:rFonts w:ascii="Times New Roman" w:hAnsi="Times New Roman"/>
          <w:sz w:val="28"/>
          <w:szCs w:val="28"/>
        </w:rPr>
        <w:t>: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организация в </w:t>
      </w:r>
      <w:r w:rsidRPr="007765BD">
        <w:rPr>
          <w:rFonts w:ascii="Times New Roman" w:hAnsi="Times New Roman"/>
          <w:sz w:val="28"/>
          <w:szCs w:val="28"/>
        </w:rPr>
        <w:t>границах</w:t>
      </w:r>
      <w:r w:rsidRPr="00585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2FA5"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электро-, тепло, газо- и водоснабжения населения, водоотведения, снабжения населения топливом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сельского поселения Кедровый, иные вопросы в области использования автомобильных дорог и осуществления дорожной деятельности в отношении указанных автомобильных дорог;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3) транспортные услуги населению и транспортное обслуживание </w:t>
      </w:r>
      <w:r>
        <w:rPr>
          <w:rFonts w:ascii="Times New Roman" w:hAnsi="Times New Roman"/>
          <w:sz w:val="28"/>
          <w:szCs w:val="28"/>
        </w:rPr>
        <w:t>жителей</w:t>
      </w:r>
      <w:r w:rsidRPr="00776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2FA5">
        <w:rPr>
          <w:rFonts w:ascii="Times New Roman" w:hAnsi="Times New Roman"/>
          <w:sz w:val="28"/>
          <w:szCs w:val="28"/>
        </w:rPr>
        <w:t>Кедровый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4) предупреждение и ликвидация последствий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2FA5">
        <w:rPr>
          <w:rFonts w:ascii="Times New Roman" w:hAnsi="Times New Roman"/>
          <w:sz w:val="28"/>
          <w:szCs w:val="28"/>
        </w:rPr>
        <w:t>Кедровый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5) сбор, транспортировка, обработка, утилизация, обезвреживание, захоронение твердых коммунальных отходов;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6) территориальное планирование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2FA5">
        <w:rPr>
          <w:rFonts w:ascii="Times New Roman" w:hAnsi="Times New Roman"/>
          <w:sz w:val="28"/>
          <w:szCs w:val="28"/>
        </w:rPr>
        <w:t>Кедровый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7) услуги связи;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 Кедровый;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765BD">
        <w:rPr>
          <w:rFonts w:ascii="Times New Roman" w:hAnsi="Times New Roman"/>
          <w:sz w:val="28"/>
          <w:szCs w:val="28"/>
        </w:rPr>
        <w:t xml:space="preserve">) иные </w:t>
      </w:r>
      <w:r>
        <w:rPr>
          <w:rFonts w:ascii="Times New Roman" w:hAnsi="Times New Roman"/>
          <w:sz w:val="28"/>
          <w:szCs w:val="28"/>
        </w:rPr>
        <w:t>вопросы</w:t>
      </w:r>
      <w:r w:rsidRPr="007765BD">
        <w:rPr>
          <w:rFonts w:ascii="Times New Roman" w:hAnsi="Times New Roman"/>
          <w:sz w:val="28"/>
          <w:szCs w:val="28"/>
        </w:rPr>
        <w:t xml:space="preserve">, отнесенные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7765BD">
        <w:rPr>
          <w:rFonts w:ascii="Times New Roman" w:hAnsi="Times New Roman"/>
          <w:sz w:val="28"/>
          <w:szCs w:val="28"/>
        </w:rPr>
        <w:t>к ведению</w:t>
      </w:r>
      <w:r>
        <w:rPr>
          <w:rFonts w:ascii="Times New Roman" w:hAnsi="Times New Roman"/>
          <w:sz w:val="28"/>
          <w:szCs w:val="28"/>
        </w:rPr>
        <w:t xml:space="preserve"> постоянной комиссии по </w:t>
      </w:r>
      <w:r w:rsidRPr="007765BD">
        <w:rPr>
          <w:rFonts w:ascii="Times New Roman" w:hAnsi="Times New Roman"/>
          <w:sz w:val="28"/>
          <w:szCs w:val="28"/>
        </w:rPr>
        <w:t>вопросам строительства, ЖКХ, транспорта и связи.</w:t>
      </w:r>
    </w:p>
    <w:p w:rsidR="00505DEF" w:rsidRDefault="00505DEF" w:rsidP="00E72510">
      <w:pPr>
        <w:autoSpaceDE w:val="0"/>
        <w:autoSpaceDN w:val="0"/>
        <w:adjustRightInd w:val="0"/>
        <w:spacing w:before="200"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65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компетенции п</w:t>
      </w:r>
      <w:r w:rsidRPr="007765BD">
        <w:rPr>
          <w:rFonts w:ascii="Times New Roman" w:hAnsi="Times New Roman"/>
          <w:sz w:val="28"/>
          <w:szCs w:val="28"/>
        </w:rPr>
        <w:t>остоян</w:t>
      </w:r>
      <w:r>
        <w:rPr>
          <w:rFonts w:ascii="Times New Roman" w:hAnsi="Times New Roman"/>
          <w:sz w:val="28"/>
          <w:szCs w:val="28"/>
        </w:rPr>
        <w:t>ной</w:t>
      </w:r>
      <w:r w:rsidRPr="007765B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765BD">
        <w:rPr>
          <w:rFonts w:ascii="Times New Roman" w:hAnsi="Times New Roman"/>
          <w:sz w:val="28"/>
          <w:szCs w:val="28"/>
        </w:rPr>
        <w:t xml:space="preserve"> по социальн</w:t>
      </w:r>
      <w:r>
        <w:rPr>
          <w:rFonts w:ascii="Times New Roman" w:hAnsi="Times New Roman"/>
          <w:sz w:val="28"/>
          <w:szCs w:val="28"/>
        </w:rPr>
        <w:t>ым</w:t>
      </w:r>
      <w:r w:rsidRPr="007765BD">
        <w:rPr>
          <w:rFonts w:ascii="Times New Roman" w:hAnsi="Times New Roman"/>
          <w:sz w:val="28"/>
          <w:szCs w:val="28"/>
        </w:rPr>
        <w:t xml:space="preserve"> вопросам о</w:t>
      </w:r>
      <w:r>
        <w:rPr>
          <w:rFonts w:ascii="Times New Roman" w:hAnsi="Times New Roman"/>
          <w:sz w:val="28"/>
          <w:szCs w:val="28"/>
        </w:rPr>
        <w:t>тносятся</w:t>
      </w:r>
      <w:r w:rsidRPr="007765BD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</w:t>
      </w:r>
      <w:r w:rsidRPr="007765B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7765BD">
        <w:rPr>
          <w:rFonts w:ascii="Times New Roman" w:hAnsi="Times New Roman"/>
          <w:sz w:val="28"/>
          <w:szCs w:val="28"/>
        </w:rPr>
        <w:t>: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Ханты-Мансийского автономного округа-Югры; организация предоставления  дополнительного образования и общедоступного бесплатного дошкольного образования на территории Ханты-Мансийского района, а также организации отдыха детей в каникулярное время;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организация оказания на территории Совета Поселения скорой медицинской помощи, первичной медико-санитарной помощи в амбулаторно-поликлинических больничных учреждениях, медицинской помощи женщинам в период беременности, во время и после родов;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опека и попечительство;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содержание на территории МОСП «Кедровый» мест захоронения, организация ритуальных услуг;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создание условий для обеспечения Поселения «Кедровый» услугами связи, общественного питания, торговли и бытового обслуживания;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организация библиотечного обслуживания населения Поселения библиотеками, комплектование их библиотечных фондов;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создание условий для обеспечения сельского поселения «Кедровый» услугами по организации досуга и услугами организаций культуры;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создание условий для развития местного традиционного  народного художественного творчества в поселении «Кедровый»;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охрана и сохранение объектов культурного наследия местного значения, имеющихся на территории Поселения «Кедровый»;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обеспечение условий для развития  на территории МОСП «Кедровый»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по работе </w:t>
      </w:r>
      <w:smartTag w:uri="urn:schemas-microsoft-com:office:smarttags" w:element="PersonName">
        <w:smartTagPr>
          <w:attr w:name="ProductID" w:val="с детьми и молодежью"/>
        </w:smartTagPr>
        <w:r w:rsidRPr="00FB42D8">
          <w:rPr>
            <w:rFonts w:ascii="Times New Roman" w:hAnsi="Times New Roman"/>
            <w:sz w:val="28"/>
            <w:szCs w:val="28"/>
          </w:rPr>
          <w:t>с детьми и молодежью</w:t>
        </w:r>
      </w:smartTag>
      <w:r w:rsidRPr="00FB42D8">
        <w:rPr>
          <w:rFonts w:ascii="Times New Roman" w:hAnsi="Times New Roman"/>
          <w:sz w:val="28"/>
          <w:szCs w:val="28"/>
        </w:rPr>
        <w:t>;</w:t>
      </w:r>
    </w:p>
    <w:p w:rsidR="00505DEF" w:rsidRPr="00FB42D8" w:rsidRDefault="00505DEF" w:rsidP="00E72510">
      <w:pPr>
        <w:numPr>
          <w:ilvl w:val="0"/>
          <w:numId w:val="8"/>
        </w:numPr>
        <w:tabs>
          <w:tab w:val="num" w:pos="-72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рассмотрение целевых программ по направлениям деятельности Комиссии;</w:t>
      </w:r>
    </w:p>
    <w:p w:rsidR="00505DEF" w:rsidRPr="00FB42D8" w:rsidRDefault="00505DEF" w:rsidP="00E72510">
      <w:pPr>
        <w:numPr>
          <w:ilvl w:val="0"/>
          <w:numId w:val="8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предварительное рассмотрение вопросов, связанных с депутатской деятельностью и этикой депутата Совета депутатов МОСП «Кедровый»;</w:t>
      </w:r>
    </w:p>
    <w:p w:rsidR="00505DEF" w:rsidRPr="00FB42D8" w:rsidRDefault="00505DEF" w:rsidP="00E72510">
      <w:pPr>
        <w:numPr>
          <w:ilvl w:val="0"/>
          <w:numId w:val="8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осуществление контроля за соблюдением установленного порядка прекращения депутатами Совета депутатов их полномочий;</w:t>
      </w:r>
    </w:p>
    <w:p w:rsidR="00505DEF" w:rsidRPr="00FB42D8" w:rsidRDefault="00505DEF" w:rsidP="00E72510">
      <w:pPr>
        <w:numPr>
          <w:ilvl w:val="0"/>
          <w:numId w:val="8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предварительное рассмотрение вопросов о присвоении звания Почетный гражданин МОСП «Кедровый»;</w:t>
      </w:r>
    </w:p>
    <w:p w:rsidR="00505DEF" w:rsidRDefault="00505DEF" w:rsidP="00E72510">
      <w:pPr>
        <w:numPr>
          <w:ilvl w:val="0"/>
          <w:numId w:val="8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B42D8">
        <w:rPr>
          <w:rFonts w:ascii="Times New Roman" w:hAnsi="Times New Roman"/>
          <w:sz w:val="28"/>
          <w:szCs w:val="28"/>
        </w:rPr>
        <w:t>предварительное рассмотрение вопросов о награждении Почетной грамотой Совета депутатов МОСП «Кедровый»;</w:t>
      </w:r>
    </w:p>
    <w:p w:rsidR="00505DEF" w:rsidRDefault="00505DEF" w:rsidP="003376DC">
      <w:pPr>
        <w:numPr>
          <w:ilvl w:val="0"/>
          <w:numId w:val="8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A5C29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вопросы</w:t>
      </w:r>
      <w:r w:rsidRPr="00FA5C29">
        <w:rPr>
          <w:rFonts w:ascii="Times New Roman" w:hAnsi="Times New Roman"/>
          <w:sz w:val="28"/>
          <w:szCs w:val="28"/>
        </w:rPr>
        <w:t>, отнесенные Советом депутатов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C29">
        <w:rPr>
          <w:rFonts w:ascii="Times New Roman" w:hAnsi="Times New Roman"/>
          <w:sz w:val="28"/>
          <w:szCs w:val="28"/>
        </w:rPr>
        <w:t xml:space="preserve">ведению </w:t>
      </w:r>
      <w:r>
        <w:rPr>
          <w:rFonts w:ascii="Times New Roman" w:hAnsi="Times New Roman"/>
          <w:sz w:val="28"/>
          <w:szCs w:val="28"/>
        </w:rPr>
        <w:t>постоянной комиссии по социальным вопросам</w:t>
      </w:r>
      <w:r w:rsidRPr="00FA5C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05DEF" w:rsidRDefault="00505DEF" w:rsidP="00E72510">
      <w:pPr>
        <w:autoSpaceDE w:val="0"/>
        <w:autoSpaceDN w:val="0"/>
        <w:adjustRightInd w:val="0"/>
        <w:spacing w:before="200"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</w:t>
      </w:r>
      <w:r w:rsidRPr="007765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Полномочия Комиссии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процессе осуществления своей деятельности Комиссия вправе: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765BD">
        <w:rPr>
          <w:rFonts w:ascii="Times New Roman" w:hAnsi="Times New Roman"/>
          <w:sz w:val="28"/>
          <w:szCs w:val="28"/>
        </w:rPr>
        <w:t>самостоятельно реша</w:t>
      </w:r>
      <w:r>
        <w:rPr>
          <w:rFonts w:ascii="Times New Roman" w:hAnsi="Times New Roman"/>
          <w:sz w:val="28"/>
          <w:szCs w:val="28"/>
        </w:rPr>
        <w:t>ть</w:t>
      </w:r>
      <w:r w:rsidRPr="007765BD">
        <w:rPr>
          <w:rFonts w:ascii="Times New Roman" w:hAnsi="Times New Roman"/>
          <w:sz w:val="28"/>
          <w:szCs w:val="28"/>
        </w:rPr>
        <w:t xml:space="preserve"> вопросы организации своей деятельности;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765BD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ь</w:t>
      </w:r>
      <w:r w:rsidRPr="007765BD">
        <w:rPr>
          <w:rFonts w:ascii="Times New Roman" w:hAnsi="Times New Roman"/>
          <w:sz w:val="28"/>
          <w:szCs w:val="28"/>
        </w:rPr>
        <w:t xml:space="preserve"> предложения по повестке заседаний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65BD">
        <w:rPr>
          <w:rFonts w:ascii="Times New Roman" w:hAnsi="Times New Roman"/>
          <w:sz w:val="28"/>
          <w:szCs w:val="28"/>
        </w:rPr>
        <w:t>Комиссия по вопросам, отнесенным к ее ведению: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1) осуществляет предварительное рассмотрение внесенных на </w:t>
      </w:r>
      <w:r>
        <w:rPr>
          <w:rFonts w:ascii="Times New Roman" w:hAnsi="Times New Roman"/>
          <w:sz w:val="28"/>
          <w:szCs w:val="28"/>
        </w:rPr>
        <w:t>рассмотрение Совета депутатов проектов правовых актов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765BD">
        <w:rPr>
          <w:rFonts w:ascii="Times New Roman" w:hAnsi="Times New Roman"/>
          <w:sz w:val="28"/>
          <w:szCs w:val="28"/>
        </w:rPr>
        <w:t>осуществляет подготовку заключений по проект</w:t>
      </w:r>
      <w:r>
        <w:rPr>
          <w:rFonts w:ascii="Times New Roman" w:hAnsi="Times New Roman"/>
          <w:sz w:val="28"/>
          <w:szCs w:val="28"/>
        </w:rPr>
        <w:t>ам</w:t>
      </w:r>
      <w:r w:rsidRPr="007765B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 актов Совета депутатов</w:t>
      </w:r>
      <w:r w:rsidRPr="007765BD">
        <w:rPr>
          <w:rFonts w:ascii="Times New Roman" w:hAnsi="Times New Roman"/>
          <w:sz w:val="28"/>
          <w:szCs w:val="28"/>
        </w:rPr>
        <w:t>;</w:t>
      </w:r>
      <w:r w:rsidRPr="00CC7AD7">
        <w:rPr>
          <w:rFonts w:ascii="Times New Roman" w:hAnsi="Times New Roman"/>
          <w:sz w:val="28"/>
          <w:szCs w:val="28"/>
        </w:rPr>
        <w:t xml:space="preserve"> </w:t>
      </w:r>
    </w:p>
    <w:p w:rsidR="00505DEF" w:rsidRPr="002E151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E151F">
        <w:rPr>
          <w:rFonts w:ascii="Times New Roman" w:hAnsi="Times New Roman"/>
          <w:sz w:val="28"/>
          <w:szCs w:val="28"/>
        </w:rPr>
        <w:t>3) запрашивает необходимые для осуществления своей деятельности документы и материалы в органах местного самоуправления, предприятиях, учреждениях, организациях сельского поселения Кедровый;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65BD">
        <w:rPr>
          <w:rFonts w:ascii="Times New Roman" w:hAnsi="Times New Roman"/>
          <w:sz w:val="28"/>
          <w:szCs w:val="28"/>
        </w:rPr>
        <w:t>) обращается в органы государственной власти, органы местного самоуправления, иные органы для проведения экспертизы нормативных правовых актов, получения информации по другим вопросам своей деятельности;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65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765BD">
        <w:rPr>
          <w:rFonts w:ascii="Times New Roman" w:hAnsi="Times New Roman"/>
          <w:sz w:val="28"/>
          <w:szCs w:val="28"/>
        </w:rPr>
        <w:t xml:space="preserve">осуществляет подготовку проектов правовых актов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7765BD">
        <w:rPr>
          <w:rFonts w:ascii="Times New Roman" w:hAnsi="Times New Roman"/>
          <w:sz w:val="28"/>
          <w:szCs w:val="28"/>
        </w:rPr>
        <w:t>;</w:t>
      </w:r>
      <w:r w:rsidRPr="007B0859">
        <w:rPr>
          <w:rFonts w:ascii="Times New Roman" w:hAnsi="Times New Roman"/>
          <w:sz w:val="28"/>
          <w:szCs w:val="28"/>
        </w:rPr>
        <w:t xml:space="preserve"> 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65BD">
        <w:rPr>
          <w:rFonts w:ascii="Times New Roman" w:hAnsi="Times New Roman"/>
          <w:sz w:val="28"/>
          <w:szCs w:val="28"/>
        </w:rPr>
        <w:t xml:space="preserve">) осуществляет контроль за исполнением решений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65BD">
        <w:rPr>
          <w:rFonts w:ascii="Times New Roman" w:hAnsi="Times New Roman"/>
          <w:sz w:val="28"/>
          <w:szCs w:val="28"/>
        </w:rPr>
        <w:t>) осуществляет служебное взаимодействие с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 Ханты-Мансийского района</w:t>
      </w:r>
      <w:r>
        <w:rPr>
          <w:rFonts w:ascii="Times New Roman" w:hAnsi="Times New Roman"/>
          <w:sz w:val="28"/>
          <w:szCs w:val="28"/>
        </w:rPr>
        <w:t>, органами местного самоуправления сельского поселения Кедровый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65BD">
        <w:rPr>
          <w:rFonts w:ascii="Times New Roman" w:hAnsi="Times New Roman"/>
          <w:sz w:val="28"/>
          <w:szCs w:val="28"/>
        </w:rPr>
        <w:t xml:space="preserve">) осуществляет иные полномочия в соответствии с </w:t>
      </w:r>
      <w:hyperlink r:id="rId9" w:history="1">
        <w:r w:rsidRPr="00D56ED6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776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7765BD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Постоянные Комиссии Совета депутатов осуществляют взаимодействие между собой, обмениваются мнениями,  в случаях, определенных Регламентом Совета депутатов и настоящим Положением, </w:t>
      </w:r>
      <w:r w:rsidRPr="007765BD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</w:t>
      </w:r>
      <w:r w:rsidRPr="007765BD">
        <w:rPr>
          <w:rFonts w:ascii="Times New Roman" w:hAnsi="Times New Roman"/>
          <w:sz w:val="28"/>
          <w:szCs w:val="28"/>
        </w:rPr>
        <w:t>т совместные заседания</w:t>
      </w:r>
      <w:r>
        <w:rPr>
          <w:rFonts w:ascii="Times New Roman" w:hAnsi="Times New Roman"/>
          <w:sz w:val="28"/>
          <w:szCs w:val="28"/>
        </w:rPr>
        <w:t>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outlineLvl w:val="1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7765BD">
        <w:rPr>
          <w:rFonts w:ascii="Times New Roman" w:hAnsi="Times New Roman"/>
          <w:sz w:val="28"/>
          <w:szCs w:val="28"/>
        </w:rPr>
        <w:t>. Структура и полн</w:t>
      </w:r>
      <w:r>
        <w:rPr>
          <w:rFonts w:ascii="Times New Roman" w:hAnsi="Times New Roman"/>
          <w:sz w:val="28"/>
          <w:szCs w:val="28"/>
        </w:rPr>
        <w:t>омочия председателя и членов Комиссии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1. Комиссию возглавляет председатель, который избирается на эту должность из состава Комиссии в порядке, предусмотренном </w:t>
      </w:r>
      <w:hyperlink r:id="rId10" w:history="1">
        <w:r w:rsidRPr="002C1F6D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2C1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 депутатов.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2. Председатель Комиссии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7765BD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</w:t>
      </w:r>
      <w:r w:rsidRPr="007765BD">
        <w:rPr>
          <w:rFonts w:ascii="Times New Roman" w:hAnsi="Times New Roman"/>
          <w:sz w:val="28"/>
          <w:szCs w:val="28"/>
        </w:rPr>
        <w:t xml:space="preserve"> полномочия: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1) созывает</w:t>
      </w:r>
      <w:r>
        <w:rPr>
          <w:rFonts w:ascii="Times New Roman" w:hAnsi="Times New Roman"/>
          <w:sz w:val="28"/>
          <w:szCs w:val="28"/>
        </w:rPr>
        <w:t xml:space="preserve"> и проводит</w:t>
      </w:r>
      <w:r w:rsidRPr="007765BD">
        <w:rPr>
          <w:rFonts w:ascii="Times New Roman" w:hAnsi="Times New Roman"/>
          <w:sz w:val="28"/>
          <w:szCs w:val="28"/>
        </w:rPr>
        <w:t xml:space="preserve"> заседания Комиссии;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65BD">
        <w:rPr>
          <w:rFonts w:ascii="Times New Roman" w:hAnsi="Times New Roman"/>
          <w:sz w:val="28"/>
          <w:szCs w:val="28"/>
        </w:rPr>
        <w:t>) обеспечивает членов Комиссии материалами и документами, связанными с деятельностью Комиссии;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65BD">
        <w:rPr>
          <w:rFonts w:ascii="Times New Roman" w:hAnsi="Times New Roman"/>
          <w:sz w:val="28"/>
          <w:szCs w:val="28"/>
        </w:rPr>
        <w:t>) дает поручения членам Комиссии;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65BD">
        <w:rPr>
          <w:rFonts w:ascii="Times New Roman" w:hAnsi="Times New Roman"/>
          <w:sz w:val="28"/>
          <w:szCs w:val="28"/>
        </w:rPr>
        <w:t xml:space="preserve">) организует взаимодействие с другими Комиссиями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65BD">
        <w:rPr>
          <w:rFonts w:ascii="Times New Roman" w:hAnsi="Times New Roman"/>
          <w:sz w:val="28"/>
          <w:szCs w:val="28"/>
        </w:rPr>
        <w:t>) от имени Комиссии вносит предложения по повестке заседа</w:t>
      </w:r>
      <w:r>
        <w:rPr>
          <w:rFonts w:ascii="Times New Roman" w:hAnsi="Times New Roman"/>
          <w:sz w:val="28"/>
          <w:szCs w:val="28"/>
        </w:rPr>
        <w:t>ния Совета депутатов</w:t>
      </w:r>
      <w:r w:rsidRPr="007765BD">
        <w:rPr>
          <w:rFonts w:ascii="Times New Roman" w:hAnsi="Times New Roman"/>
          <w:sz w:val="28"/>
          <w:szCs w:val="28"/>
        </w:rPr>
        <w:t>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65BD">
        <w:rPr>
          <w:rFonts w:ascii="Times New Roman" w:hAnsi="Times New Roman"/>
          <w:sz w:val="28"/>
          <w:szCs w:val="28"/>
        </w:rPr>
        <w:t xml:space="preserve">) информирует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7765BD">
        <w:rPr>
          <w:rFonts w:ascii="Times New Roman" w:hAnsi="Times New Roman"/>
          <w:sz w:val="28"/>
          <w:szCs w:val="28"/>
        </w:rPr>
        <w:t xml:space="preserve"> о деятельности Комиссии;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7765BD">
        <w:rPr>
          <w:rFonts w:ascii="Times New Roman" w:hAnsi="Times New Roman"/>
          <w:sz w:val="28"/>
          <w:szCs w:val="28"/>
        </w:rPr>
        <w:t xml:space="preserve">информирует </w:t>
      </w:r>
      <w:r>
        <w:rPr>
          <w:rFonts w:ascii="Times New Roman" w:hAnsi="Times New Roman"/>
          <w:sz w:val="28"/>
          <w:szCs w:val="28"/>
        </w:rPr>
        <w:t>Совет депутатов об итогах предварительного рассмотрения вопросов повестки заседания Совета депутатов на Комиссии;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65BD">
        <w:rPr>
          <w:rFonts w:ascii="Times New Roman" w:hAnsi="Times New Roman"/>
          <w:sz w:val="28"/>
          <w:szCs w:val="28"/>
        </w:rPr>
        <w:t>) выполняет иные функции, связанные с организацией работы Комиссии.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3. В отсутствие председателя Комиссии его обязанности выполняет один из членов Комиссии, определяемый Комиссией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4. Члены Комиссии</w:t>
      </w:r>
      <w:r>
        <w:rPr>
          <w:rFonts w:ascii="Times New Roman" w:hAnsi="Times New Roman"/>
          <w:sz w:val="28"/>
          <w:szCs w:val="28"/>
        </w:rPr>
        <w:t xml:space="preserve"> вправе</w:t>
      </w:r>
      <w:r w:rsidRPr="007765BD">
        <w:rPr>
          <w:rFonts w:ascii="Times New Roman" w:hAnsi="Times New Roman"/>
          <w:sz w:val="28"/>
          <w:szCs w:val="28"/>
        </w:rPr>
        <w:t>: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1) вносить предложения и замечания по повестке заседания Комиссии, порядку рассмотрения и существу обсуждаемых вопросов;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2) на заседаниях Комиссии участвовать в прениях, задавать вопросы докладчикам и председательствующему, выступать с предложениями и замечаниями, давать справки по рассматриваемым на заседании Комиссии вопросам;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5BD">
        <w:rPr>
          <w:rFonts w:ascii="Times New Roman" w:hAnsi="Times New Roman"/>
          <w:sz w:val="28"/>
          <w:szCs w:val="28"/>
        </w:rPr>
        <w:t>знакомиться с протоколами заседаний, решениями любой из постоянных Комиссий;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4) по поручению Комиссии выступать на заседаниях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7765BD">
        <w:rPr>
          <w:rFonts w:ascii="Times New Roman" w:hAnsi="Times New Roman"/>
          <w:sz w:val="28"/>
          <w:szCs w:val="28"/>
        </w:rPr>
        <w:t xml:space="preserve">, заседаниях Комиссий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7765BD">
        <w:rPr>
          <w:rFonts w:ascii="Times New Roman" w:hAnsi="Times New Roman"/>
          <w:sz w:val="28"/>
          <w:szCs w:val="28"/>
        </w:rPr>
        <w:t xml:space="preserve"> с докладами и содокладами по вопросам, относящимся к ведению Комиссии;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5) по поручению Комиссии либо по собственной инициативе изучат</w:t>
      </w:r>
      <w:r>
        <w:rPr>
          <w:rFonts w:ascii="Times New Roman" w:hAnsi="Times New Roman"/>
          <w:sz w:val="28"/>
          <w:szCs w:val="28"/>
        </w:rPr>
        <w:t>ь</w:t>
      </w:r>
      <w:r w:rsidRPr="007765BD">
        <w:rPr>
          <w:rFonts w:ascii="Times New Roman" w:hAnsi="Times New Roman"/>
          <w:sz w:val="28"/>
          <w:szCs w:val="28"/>
        </w:rPr>
        <w:t xml:space="preserve"> вопросы, относящиеся к ведению Комиссии, обобщат</w:t>
      </w:r>
      <w:r>
        <w:rPr>
          <w:rFonts w:ascii="Times New Roman" w:hAnsi="Times New Roman"/>
          <w:sz w:val="28"/>
          <w:szCs w:val="28"/>
        </w:rPr>
        <w:t>ь</w:t>
      </w:r>
      <w:r w:rsidRPr="007765BD">
        <w:rPr>
          <w:rFonts w:ascii="Times New Roman" w:hAnsi="Times New Roman"/>
          <w:sz w:val="28"/>
          <w:szCs w:val="28"/>
        </w:rPr>
        <w:t xml:space="preserve"> предложения органов 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>местного самоуправления Ханты-Мансийского района и граждан</w:t>
      </w:r>
      <w:r>
        <w:rPr>
          <w:rFonts w:ascii="Times New Roman" w:hAnsi="Times New Roman"/>
          <w:sz w:val="28"/>
          <w:szCs w:val="28"/>
        </w:rPr>
        <w:t xml:space="preserve"> по этим вопросам</w:t>
      </w:r>
      <w:r w:rsidRPr="007765BD">
        <w:rPr>
          <w:rFonts w:ascii="Times New Roman" w:hAnsi="Times New Roman"/>
          <w:sz w:val="28"/>
          <w:szCs w:val="28"/>
        </w:rPr>
        <w:t xml:space="preserve"> и сообщат</w:t>
      </w:r>
      <w:r>
        <w:rPr>
          <w:rFonts w:ascii="Times New Roman" w:hAnsi="Times New Roman"/>
          <w:sz w:val="28"/>
          <w:szCs w:val="28"/>
        </w:rPr>
        <w:t>ь</w:t>
      </w:r>
      <w:r w:rsidRPr="007765BD">
        <w:rPr>
          <w:rFonts w:ascii="Times New Roman" w:hAnsi="Times New Roman"/>
          <w:sz w:val="28"/>
          <w:szCs w:val="28"/>
        </w:rPr>
        <w:t xml:space="preserve"> свои выводы и предложения в Комиссию</w:t>
      </w:r>
      <w:r>
        <w:rPr>
          <w:rFonts w:ascii="Times New Roman" w:hAnsi="Times New Roman"/>
          <w:sz w:val="28"/>
          <w:szCs w:val="28"/>
        </w:rPr>
        <w:t>;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8E5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6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 отсутствие </w:t>
      </w:r>
      <w:r w:rsidRPr="007765BD">
        <w:rPr>
          <w:rFonts w:ascii="Times New Roman" w:hAnsi="Times New Roman"/>
          <w:sz w:val="28"/>
          <w:szCs w:val="28"/>
        </w:rPr>
        <w:t>на заседании Комиссии</w:t>
      </w:r>
      <w:r>
        <w:rPr>
          <w:rFonts w:ascii="Times New Roman" w:hAnsi="Times New Roman"/>
          <w:sz w:val="28"/>
          <w:szCs w:val="28"/>
        </w:rPr>
        <w:t xml:space="preserve"> по уважительной причине</w:t>
      </w:r>
      <w:r w:rsidRPr="007765BD">
        <w:rPr>
          <w:rFonts w:ascii="Times New Roman" w:hAnsi="Times New Roman"/>
          <w:sz w:val="28"/>
          <w:szCs w:val="28"/>
        </w:rPr>
        <w:t>, направить в письменном виде в Комиссию свое мнение по обсуждаемым вопросам для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7765BD">
        <w:rPr>
          <w:rFonts w:ascii="Times New Roman" w:hAnsi="Times New Roman"/>
          <w:sz w:val="28"/>
          <w:szCs w:val="28"/>
        </w:rPr>
        <w:t xml:space="preserve"> оглашения  на заседании Комиссии.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Члены Комисии обязаны </w:t>
      </w:r>
      <w:r w:rsidRPr="007765BD">
        <w:rPr>
          <w:rFonts w:ascii="Times New Roman" w:hAnsi="Times New Roman"/>
          <w:sz w:val="28"/>
          <w:szCs w:val="28"/>
        </w:rPr>
        <w:t>присутствовать на заседаниях Комиссии. О невозможности присутствовать на заседании Комиссии по уважительной причине депутат заблаговременно извещает председателя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505DEF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outlineLvl w:val="1"/>
        <w:rPr>
          <w:rFonts w:ascii="Times New Roman" w:hAnsi="Times New Roman"/>
          <w:sz w:val="28"/>
          <w:szCs w:val="28"/>
        </w:rPr>
      </w:pPr>
      <w:r w:rsidRPr="007765BD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</w:t>
      </w:r>
      <w:r w:rsidRPr="007765BD">
        <w:rPr>
          <w:rFonts w:ascii="Times New Roman" w:hAnsi="Times New Roman"/>
          <w:sz w:val="28"/>
          <w:szCs w:val="28"/>
        </w:rPr>
        <w:t>. Порядок ведения заседания Комиссии</w:t>
      </w:r>
    </w:p>
    <w:p w:rsidR="00505DEF" w:rsidRPr="007765BD" w:rsidRDefault="00505DEF" w:rsidP="00E7251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505DEF" w:rsidRPr="00C717BA" w:rsidRDefault="00505DEF" w:rsidP="00E72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717BA">
        <w:rPr>
          <w:rFonts w:ascii="Times New Roman" w:hAnsi="Times New Roman"/>
          <w:sz w:val="28"/>
          <w:szCs w:val="28"/>
        </w:rPr>
        <w:t>Заседание Комиссии правомочно, если на нем присутствует не менее 2/3 депутатов, входящих в состав Комиссии.</w:t>
      </w:r>
    </w:p>
    <w:p w:rsidR="00505DEF" w:rsidRDefault="00505DEF" w:rsidP="00E72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717BA">
        <w:rPr>
          <w:rFonts w:ascii="Times New Roman" w:hAnsi="Times New Roman"/>
          <w:sz w:val="28"/>
          <w:szCs w:val="28"/>
        </w:rPr>
        <w:t>Заседания Комиссии проводятся открыто. На заседании Комиссии вправе присутствовать с правом совещательного голоса депутаты Совет</w:t>
      </w:r>
      <w:r>
        <w:rPr>
          <w:rFonts w:ascii="Times New Roman" w:hAnsi="Times New Roman"/>
          <w:sz w:val="28"/>
          <w:szCs w:val="28"/>
        </w:rPr>
        <w:t>а</w:t>
      </w:r>
      <w:r w:rsidRPr="00C717BA">
        <w:rPr>
          <w:rFonts w:ascii="Times New Roman" w:hAnsi="Times New Roman"/>
          <w:sz w:val="28"/>
          <w:szCs w:val="28"/>
        </w:rPr>
        <w:t xml:space="preserve"> депутатов, не входящие в состав Комиссии,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C717BA">
        <w:rPr>
          <w:rFonts w:ascii="Times New Roman" w:hAnsi="Times New Roman"/>
          <w:sz w:val="28"/>
          <w:szCs w:val="28"/>
        </w:rPr>
        <w:t xml:space="preserve"> или уполномоченные им лица, представители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 и Ханты-Мансийского района</w:t>
      </w:r>
      <w:r w:rsidRPr="00C717BA">
        <w:rPr>
          <w:rFonts w:ascii="Times New Roman" w:hAnsi="Times New Roman"/>
          <w:sz w:val="28"/>
          <w:szCs w:val="28"/>
        </w:rPr>
        <w:t>, общественных объединений.</w:t>
      </w:r>
    </w:p>
    <w:p w:rsidR="00505DEF" w:rsidRDefault="00505DEF" w:rsidP="00E72510">
      <w:pPr>
        <w:pStyle w:val="ListParagraph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717BA">
        <w:rPr>
          <w:rFonts w:ascii="Times New Roman" w:hAnsi="Times New Roman"/>
          <w:sz w:val="28"/>
          <w:szCs w:val="28"/>
        </w:rPr>
        <w:t>3. На заседании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</w:t>
      </w:r>
    </w:p>
    <w:p w:rsidR="00505DEF" w:rsidRDefault="00505DEF" w:rsidP="00E72510">
      <w:pPr>
        <w:pStyle w:val="ListParagraph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65BD">
        <w:rPr>
          <w:rFonts w:ascii="Times New Roman" w:hAnsi="Times New Roman"/>
          <w:sz w:val="28"/>
          <w:szCs w:val="28"/>
        </w:rPr>
        <w:t>. На заседании Комиссии могут присутствовать представители аккредитованных средств массовой информации.</w:t>
      </w:r>
    </w:p>
    <w:p w:rsidR="00505DEF" w:rsidRPr="007765BD" w:rsidRDefault="00505DEF" w:rsidP="00E72510">
      <w:pPr>
        <w:pStyle w:val="ListParagraph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65BD">
        <w:rPr>
          <w:rFonts w:ascii="Times New Roman" w:hAnsi="Times New Roman"/>
          <w:sz w:val="28"/>
          <w:szCs w:val="28"/>
        </w:rPr>
        <w:t xml:space="preserve">. Комиссия вправе проводить закрытые заседания в порядке, установленном </w:t>
      </w:r>
      <w:hyperlink r:id="rId11" w:history="1">
        <w:r w:rsidRPr="00C717BA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776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7765BD">
        <w:rPr>
          <w:rFonts w:ascii="Times New Roman" w:hAnsi="Times New Roman"/>
          <w:sz w:val="28"/>
          <w:szCs w:val="28"/>
        </w:rPr>
        <w:t>.</w:t>
      </w:r>
    </w:p>
    <w:sectPr w:rsidR="00505DEF" w:rsidRPr="007765BD" w:rsidSect="00E72510">
      <w:footerReference w:type="default" r:id="rId12"/>
      <w:pgSz w:w="11906" w:h="16838"/>
      <w:pgMar w:top="539" w:right="746" w:bottom="539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EF" w:rsidRDefault="00505DEF" w:rsidP="00C10CD3">
      <w:pPr>
        <w:spacing w:after="0" w:line="240" w:lineRule="auto"/>
      </w:pPr>
      <w:r>
        <w:separator/>
      </w:r>
    </w:p>
  </w:endnote>
  <w:endnote w:type="continuationSeparator" w:id="0">
    <w:p w:rsidR="00505DEF" w:rsidRDefault="00505DEF" w:rsidP="00C1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EF" w:rsidRDefault="00505DEF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505DEF" w:rsidRDefault="00505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EF" w:rsidRDefault="00505DEF" w:rsidP="00C10CD3">
      <w:pPr>
        <w:spacing w:after="0" w:line="240" w:lineRule="auto"/>
      </w:pPr>
      <w:r>
        <w:separator/>
      </w:r>
    </w:p>
  </w:footnote>
  <w:footnote w:type="continuationSeparator" w:id="0">
    <w:p w:rsidR="00505DEF" w:rsidRDefault="00505DEF" w:rsidP="00C1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615"/>
    <w:multiLevelType w:val="hybridMultilevel"/>
    <w:tmpl w:val="4D04E6B0"/>
    <w:lvl w:ilvl="0" w:tplc="B038FF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F4605A9"/>
    <w:multiLevelType w:val="hybridMultilevel"/>
    <w:tmpl w:val="EF8EE4D8"/>
    <w:lvl w:ilvl="0" w:tplc="61D0D91E">
      <w:start w:val="1"/>
      <w:numFmt w:val="decimal"/>
      <w:lvlText w:val="%1)"/>
      <w:lvlJc w:val="left"/>
      <w:pPr>
        <w:ind w:left="12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  <w:rPr>
        <w:rFonts w:cs="Times New Roman"/>
      </w:rPr>
    </w:lvl>
  </w:abstractNum>
  <w:abstractNum w:abstractNumId="2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671556B"/>
    <w:multiLevelType w:val="hybridMultilevel"/>
    <w:tmpl w:val="AD146462"/>
    <w:lvl w:ilvl="0" w:tplc="A46A291E">
      <w:start w:val="1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901439"/>
    <w:multiLevelType w:val="hybridMultilevel"/>
    <w:tmpl w:val="434E86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400608"/>
    <w:multiLevelType w:val="hybridMultilevel"/>
    <w:tmpl w:val="887C5E48"/>
    <w:lvl w:ilvl="0" w:tplc="B6CAD5B8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A373731"/>
    <w:multiLevelType w:val="hybridMultilevel"/>
    <w:tmpl w:val="81C6003C"/>
    <w:lvl w:ilvl="0" w:tplc="7D00F158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9E71BE8"/>
    <w:multiLevelType w:val="hybridMultilevel"/>
    <w:tmpl w:val="4770092E"/>
    <w:lvl w:ilvl="0" w:tplc="85D6D1C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6ACE2E81"/>
    <w:multiLevelType w:val="hybridMultilevel"/>
    <w:tmpl w:val="68E8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BE6"/>
    <w:rsid w:val="00003365"/>
    <w:rsid w:val="0002405D"/>
    <w:rsid w:val="00050E62"/>
    <w:rsid w:val="0005401F"/>
    <w:rsid w:val="00081D0F"/>
    <w:rsid w:val="000B4923"/>
    <w:rsid w:val="000D58AA"/>
    <w:rsid w:val="0014015A"/>
    <w:rsid w:val="00174132"/>
    <w:rsid w:val="001D1E0C"/>
    <w:rsid w:val="001F65B3"/>
    <w:rsid w:val="00211A34"/>
    <w:rsid w:val="002165A1"/>
    <w:rsid w:val="00264125"/>
    <w:rsid w:val="002C1F6D"/>
    <w:rsid w:val="002E151F"/>
    <w:rsid w:val="002E3351"/>
    <w:rsid w:val="00316174"/>
    <w:rsid w:val="003376DC"/>
    <w:rsid w:val="00346EFD"/>
    <w:rsid w:val="003A6779"/>
    <w:rsid w:val="003E12FC"/>
    <w:rsid w:val="004601DC"/>
    <w:rsid w:val="00471C20"/>
    <w:rsid w:val="00505DEF"/>
    <w:rsid w:val="005813A3"/>
    <w:rsid w:val="005856F2"/>
    <w:rsid w:val="005D40BF"/>
    <w:rsid w:val="005E2D27"/>
    <w:rsid w:val="005E3F66"/>
    <w:rsid w:val="00625755"/>
    <w:rsid w:val="00637A25"/>
    <w:rsid w:val="006D7FF7"/>
    <w:rsid w:val="006E0413"/>
    <w:rsid w:val="006F6CBA"/>
    <w:rsid w:val="0070419E"/>
    <w:rsid w:val="007171B8"/>
    <w:rsid w:val="007765BD"/>
    <w:rsid w:val="007825A8"/>
    <w:rsid w:val="00795A56"/>
    <w:rsid w:val="007B0859"/>
    <w:rsid w:val="007F1074"/>
    <w:rsid w:val="00836BB6"/>
    <w:rsid w:val="00837BC4"/>
    <w:rsid w:val="008656E0"/>
    <w:rsid w:val="008A769D"/>
    <w:rsid w:val="008E555F"/>
    <w:rsid w:val="008E757C"/>
    <w:rsid w:val="00915721"/>
    <w:rsid w:val="009904DE"/>
    <w:rsid w:val="00993297"/>
    <w:rsid w:val="009E3E4E"/>
    <w:rsid w:val="00A24A1F"/>
    <w:rsid w:val="00A73A47"/>
    <w:rsid w:val="00A848D6"/>
    <w:rsid w:val="00B76DC1"/>
    <w:rsid w:val="00BB0BE6"/>
    <w:rsid w:val="00BC608C"/>
    <w:rsid w:val="00BD6528"/>
    <w:rsid w:val="00C10CD3"/>
    <w:rsid w:val="00C160DB"/>
    <w:rsid w:val="00C43175"/>
    <w:rsid w:val="00C62FA5"/>
    <w:rsid w:val="00C717BA"/>
    <w:rsid w:val="00CB6704"/>
    <w:rsid w:val="00CC39D6"/>
    <w:rsid w:val="00CC7AD7"/>
    <w:rsid w:val="00CF6968"/>
    <w:rsid w:val="00D06C59"/>
    <w:rsid w:val="00D361A4"/>
    <w:rsid w:val="00D56ED6"/>
    <w:rsid w:val="00D73C5F"/>
    <w:rsid w:val="00E72510"/>
    <w:rsid w:val="00E743BA"/>
    <w:rsid w:val="00EE4CB2"/>
    <w:rsid w:val="00F00940"/>
    <w:rsid w:val="00F06A0F"/>
    <w:rsid w:val="00F44EE9"/>
    <w:rsid w:val="00F54313"/>
    <w:rsid w:val="00FA5C29"/>
    <w:rsid w:val="00FB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4A1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">
    <w:name w:val="Основной шрифт абзаца1"/>
    <w:uiPriority w:val="99"/>
    <w:rsid w:val="00A24A1F"/>
  </w:style>
  <w:style w:type="paragraph" w:styleId="NoSpacing">
    <w:name w:val="No Spacing"/>
    <w:uiPriority w:val="99"/>
    <w:qFormat/>
    <w:rsid w:val="00C160DB"/>
    <w:pPr>
      <w:suppressAutoHyphens/>
    </w:pPr>
    <w:rPr>
      <w:rFonts w:eastAsia="Times New Roman" w:cs="Calibri"/>
      <w:lang w:eastAsia="zh-CN"/>
    </w:rPr>
  </w:style>
  <w:style w:type="paragraph" w:styleId="Header">
    <w:name w:val="header"/>
    <w:basedOn w:val="Normal"/>
    <w:link w:val="HeaderChar"/>
    <w:uiPriority w:val="99"/>
    <w:rsid w:val="00C1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C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CD3"/>
    <w:rPr>
      <w:rFonts w:cs="Times New Roman"/>
    </w:rPr>
  </w:style>
  <w:style w:type="paragraph" w:customStyle="1" w:styleId="ConsNormal">
    <w:name w:val="ConsNormal"/>
    <w:uiPriority w:val="99"/>
    <w:rsid w:val="00E72510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657A36EAE136D29FAE89437D4D3BA7D09C944C2612CA130D68648BB46996F42B76145A43453F5212DBB83112C546DC70A4AF359067EEEA52EAD8GFz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B657A36EAE136D29FAE89437D4D3BA7D09C944F2310CF140E68648BB46996F42B76145A43453F5212DBBD3112C546DC70A4AF359067EEEA52EAD8GFz5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F8D5E87EF193A130CA3A63A01D9878D503C89CC1FFCA0F2B25BD5EECE3DAC4DFB9D56440D069EB48FAB6BE4680BD59D6C194B2DEBF9251D7706F49F9b0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F8D5E87EF193A130CA3A63A01D9878D503C89CC1FFCA0F2B25BD5EECE3DAC4DFB9D56440D069EB48FAB6BE4680BD59D6C194B2DEBF9251D7706F49F9b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8D5E87EF193A130CA3A63A01D9878D503C89CC1FFCA0F2B25BD5EECE3DAC4DFB9D56440D069EB48FAB6BE4680BD59D6C194B2DEBF9251D7706F49F9b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6</Pages>
  <Words>2017</Words>
  <Characters>11502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1</cp:lastModifiedBy>
  <cp:revision>12</cp:revision>
  <cp:lastPrinted>2022-03-31T12:15:00Z</cp:lastPrinted>
  <dcterms:created xsi:type="dcterms:W3CDTF">2022-03-18T10:05:00Z</dcterms:created>
  <dcterms:modified xsi:type="dcterms:W3CDTF">2022-03-31T12:15:00Z</dcterms:modified>
</cp:coreProperties>
</file>